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2D2D"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120" w:line="240" w:lineRule="auto"/>
        <w:outlineLvl w:val="1"/>
        <w:rPr>
          <w:rFonts w:ascii="Arial" w:eastAsia="Times New Roman" w:hAnsi="Arial" w:cs="Times New Roman"/>
          <w:b/>
          <w:bCs/>
          <w:kern w:val="0"/>
          <w:sz w:val="45"/>
          <w:szCs w:val="45"/>
          <w14:ligatures w14:val="none"/>
        </w:rPr>
      </w:pPr>
      <w:r w:rsidRPr="00182118">
        <w:rPr>
          <w:rFonts w:ascii="Arial" w:eastAsia="Times New Roman" w:hAnsi="Arial" w:cs="Times New Roman"/>
          <w:b/>
          <w:bCs/>
          <w:kern w:val="0"/>
          <w:sz w:val="45"/>
          <w:szCs w:val="45"/>
          <w14:ligatures w14:val="none"/>
        </w:rPr>
        <w:t xml:space="preserve">Privacy Policy for </w:t>
      </w:r>
      <w:proofErr w:type="spellStart"/>
      <w:r w:rsidRPr="00182118">
        <w:rPr>
          <w:rFonts w:ascii="Arial" w:eastAsia="Times New Roman" w:hAnsi="Arial" w:cs="Times New Roman"/>
          <w:b/>
          <w:bCs/>
          <w:kern w:val="0"/>
          <w:sz w:val="45"/>
          <w:szCs w:val="45"/>
          <w14:ligatures w14:val="none"/>
        </w:rPr>
        <w:t>Roboticket.online</w:t>
      </w:r>
      <w:proofErr w:type="spellEnd"/>
    </w:p>
    <w:p w14:paraId="05670832"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b/>
          <w:bCs/>
          <w:kern w:val="0"/>
          <w:sz w:val="21"/>
          <w:szCs w:val="21"/>
          <w:bdr w:val="single" w:sz="2" w:space="0" w:color="E5E7EB" w:frame="1"/>
          <w14:ligatures w14:val="none"/>
        </w:rPr>
        <w:t>Effective Date:</w:t>
      </w:r>
      <w:r w:rsidRPr="00182118">
        <w:rPr>
          <w:rFonts w:ascii="IBM Plex Sans" w:eastAsia="Times New Roman" w:hAnsi="IBM Plex Sans" w:cs="Times New Roman"/>
          <w:kern w:val="0"/>
          <w:sz w:val="21"/>
          <w:szCs w:val="21"/>
          <w14:ligatures w14:val="none"/>
        </w:rPr>
        <w:t> [Insert Date]</w:t>
      </w:r>
    </w:p>
    <w:p w14:paraId="5CB2088E"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 xml:space="preserve">At </w:t>
      </w:r>
      <w:proofErr w:type="spellStart"/>
      <w:r w:rsidRPr="00182118">
        <w:rPr>
          <w:rFonts w:ascii="IBM Plex Sans" w:eastAsia="Times New Roman" w:hAnsi="IBM Plex Sans" w:cs="Times New Roman"/>
          <w:kern w:val="0"/>
          <w:sz w:val="21"/>
          <w:szCs w:val="21"/>
          <w14:ligatures w14:val="none"/>
        </w:rPr>
        <w:t>Roboticket.online</w:t>
      </w:r>
      <w:proofErr w:type="spellEnd"/>
      <w:r w:rsidRPr="00182118">
        <w:rPr>
          <w:rFonts w:ascii="IBM Plex Sans" w:eastAsia="Times New Roman" w:hAnsi="IBM Plex Sans" w:cs="Times New Roman"/>
          <w:kern w:val="0"/>
          <w:sz w:val="21"/>
          <w:szCs w:val="21"/>
          <w14:ligatures w14:val="none"/>
        </w:rPr>
        <w:t>, we are committed to protecting your privacy and ensuring the security of your personal information. This Privacy Policy explains how we collect, use, and safeguard the information you provide when using our online ticketing platform.</w:t>
      </w:r>
    </w:p>
    <w:p w14:paraId="34FF17BD"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1. Information We Collect</w:t>
      </w:r>
    </w:p>
    <w:p w14:paraId="393E7392"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We may collect the following types of information when you use our platform:</w:t>
      </w:r>
    </w:p>
    <w:p w14:paraId="2BE46D93" w14:textId="77777777" w:rsidR="00182118" w:rsidRPr="00182118" w:rsidRDefault="00182118" w:rsidP="00182118">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b/>
          <w:bCs/>
          <w:kern w:val="0"/>
          <w:sz w:val="21"/>
          <w:szCs w:val="21"/>
          <w:bdr w:val="single" w:sz="2" w:space="0" w:color="E5E7EB" w:frame="1"/>
          <w14:ligatures w14:val="none"/>
        </w:rPr>
        <w:t>Personal Information:</w:t>
      </w:r>
      <w:r w:rsidRPr="00182118">
        <w:rPr>
          <w:rFonts w:ascii="IBM Plex Sans" w:eastAsia="Times New Roman" w:hAnsi="IBM Plex Sans" w:cs="Times New Roman"/>
          <w:kern w:val="0"/>
          <w:sz w:val="21"/>
          <w:szCs w:val="21"/>
          <w14:ligatures w14:val="none"/>
        </w:rPr>
        <w:t> Name, email address, phone number, billing address, and payment details.</w:t>
      </w:r>
    </w:p>
    <w:p w14:paraId="754C6974" w14:textId="77777777" w:rsidR="00182118" w:rsidRPr="00182118" w:rsidRDefault="00182118" w:rsidP="00182118">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b/>
          <w:bCs/>
          <w:kern w:val="0"/>
          <w:sz w:val="21"/>
          <w:szCs w:val="21"/>
          <w:bdr w:val="single" w:sz="2" w:space="0" w:color="E5E7EB" w:frame="1"/>
          <w14:ligatures w14:val="none"/>
        </w:rPr>
        <w:t>Event Details:</w:t>
      </w:r>
      <w:r w:rsidRPr="00182118">
        <w:rPr>
          <w:rFonts w:ascii="IBM Plex Sans" w:eastAsia="Times New Roman" w:hAnsi="IBM Plex Sans" w:cs="Times New Roman"/>
          <w:kern w:val="0"/>
          <w:sz w:val="21"/>
          <w:szCs w:val="21"/>
          <w14:ligatures w14:val="none"/>
        </w:rPr>
        <w:t> Information about events you create, host, or attend.</w:t>
      </w:r>
    </w:p>
    <w:p w14:paraId="0F768B2B" w14:textId="77777777" w:rsidR="00182118" w:rsidRPr="00182118" w:rsidRDefault="00182118" w:rsidP="00182118">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b/>
          <w:bCs/>
          <w:kern w:val="0"/>
          <w:sz w:val="21"/>
          <w:szCs w:val="21"/>
          <w:bdr w:val="single" w:sz="2" w:space="0" w:color="E5E7EB" w:frame="1"/>
          <w14:ligatures w14:val="none"/>
        </w:rPr>
        <w:t>Usage Data:</w:t>
      </w:r>
      <w:r w:rsidRPr="00182118">
        <w:rPr>
          <w:rFonts w:ascii="IBM Plex Sans" w:eastAsia="Times New Roman" w:hAnsi="IBM Plex Sans" w:cs="Times New Roman"/>
          <w:kern w:val="0"/>
          <w:sz w:val="21"/>
          <w:szCs w:val="21"/>
          <w14:ligatures w14:val="none"/>
        </w:rPr>
        <w:t> IP address, browser type, device information, and how you use our website.</w:t>
      </w:r>
    </w:p>
    <w:p w14:paraId="51C5A632" w14:textId="77777777" w:rsidR="00182118" w:rsidRPr="00182118" w:rsidRDefault="00182118" w:rsidP="00182118">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b/>
          <w:bCs/>
          <w:kern w:val="0"/>
          <w:sz w:val="21"/>
          <w:szCs w:val="21"/>
          <w:bdr w:val="single" w:sz="2" w:space="0" w:color="E5E7EB" w:frame="1"/>
          <w14:ligatures w14:val="none"/>
        </w:rPr>
        <w:t>Cookies:</w:t>
      </w:r>
      <w:r w:rsidRPr="00182118">
        <w:rPr>
          <w:rFonts w:ascii="IBM Plex Sans" w:eastAsia="Times New Roman" w:hAnsi="IBM Plex Sans" w:cs="Times New Roman"/>
          <w:kern w:val="0"/>
          <w:sz w:val="21"/>
          <w:szCs w:val="21"/>
          <w14:ligatures w14:val="none"/>
        </w:rPr>
        <w:t> We use cookies to improve site experience and analyze usage.</w:t>
      </w:r>
    </w:p>
    <w:p w14:paraId="2685A122"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2. How We Use Your Information</w:t>
      </w:r>
    </w:p>
    <w:p w14:paraId="6F836E70"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We use your information to:</w:t>
      </w:r>
    </w:p>
    <w:p w14:paraId="2030BDC5" w14:textId="77777777" w:rsidR="00182118" w:rsidRPr="00182118" w:rsidRDefault="00182118" w:rsidP="00182118">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Process and manage ticket purchases, event registration, and related services.</w:t>
      </w:r>
    </w:p>
    <w:p w14:paraId="08ECE472" w14:textId="77777777" w:rsidR="00182118" w:rsidRPr="00182118" w:rsidRDefault="00182118" w:rsidP="00182118">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Communicate with you about your account, transactions, and updates.</w:t>
      </w:r>
    </w:p>
    <w:p w14:paraId="03048D89" w14:textId="77777777" w:rsidR="00182118" w:rsidRPr="00182118" w:rsidRDefault="00182118" w:rsidP="00182118">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Respond to your questions and provide customer support.</w:t>
      </w:r>
    </w:p>
    <w:p w14:paraId="60B66303" w14:textId="77777777" w:rsidR="00182118" w:rsidRPr="00182118" w:rsidRDefault="00182118" w:rsidP="00182118">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Improve our platform, offerings, and user experience.</w:t>
      </w:r>
    </w:p>
    <w:p w14:paraId="5001444E" w14:textId="77777777" w:rsidR="00182118" w:rsidRPr="00182118" w:rsidRDefault="00182118" w:rsidP="00182118">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Comply with legal and regulatory requirements.</w:t>
      </w:r>
    </w:p>
    <w:p w14:paraId="5BA6497D"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3. How We Share Your Information</w:t>
      </w:r>
    </w:p>
    <w:p w14:paraId="155E227F"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We do not sell your personal information. We may share your information with:</w:t>
      </w:r>
    </w:p>
    <w:p w14:paraId="575E0CB2" w14:textId="77777777" w:rsidR="00182118" w:rsidRPr="00182118" w:rsidRDefault="00182118" w:rsidP="00182118">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Event organizers (as needed for your ticket purchase or registration).</w:t>
      </w:r>
    </w:p>
    <w:p w14:paraId="4E19E919" w14:textId="77777777" w:rsidR="00182118" w:rsidRPr="00182118" w:rsidRDefault="00182118" w:rsidP="00182118">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Trusted service providers who help us operate the platform (e.g., payment processors).</w:t>
      </w:r>
    </w:p>
    <w:p w14:paraId="53103527" w14:textId="77777777" w:rsidR="00182118" w:rsidRPr="00182118" w:rsidRDefault="00182118" w:rsidP="00182118">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Authorities if required by law, regulation, or legal process.</w:t>
      </w:r>
    </w:p>
    <w:p w14:paraId="2FD4078A"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4. Your Choices and Rights</w:t>
      </w:r>
    </w:p>
    <w:p w14:paraId="743201F6" w14:textId="77777777" w:rsidR="00182118" w:rsidRPr="00182118" w:rsidRDefault="00182118" w:rsidP="00182118">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You may update or correct your account information at any time.</w:t>
      </w:r>
    </w:p>
    <w:p w14:paraId="3D82297C" w14:textId="77777777" w:rsidR="00182118" w:rsidRPr="00182118" w:rsidRDefault="00182118" w:rsidP="00182118">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You can unsubscribe from marketing emails using the link in each message.</w:t>
      </w:r>
    </w:p>
    <w:p w14:paraId="457E6246" w14:textId="77777777" w:rsidR="00182118" w:rsidRPr="00182118" w:rsidRDefault="00182118" w:rsidP="00182118">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You may request access, correction, or deletion of your personal data by contacting us at [</w:t>
      </w:r>
      <w:proofErr w:type="spellStart"/>
      <w:r w:rsidRPr="00182118">
        <w:rPr>
          <w:rFonts w:ascii="IBM Plex Sans" w:eastAsia="Times New Roman" w:hAnsi="IBM Plex Sans" w:cs="Times New Roman"/>
          <w:kern w:val="0"/>
          <w:sz w:val="21"/>
          <w:szCs w:val="21"/>
          <w14:ligatures w14:val="none"/>
        </w:rPr>
        <w:fldChar w:fldCharType="begin"/>
      </w:r>
      <w:r w:rsidRPr="00182118">
        <w:rPr>
          <w:rFonts w:ascii="IBM Plex Sans" w:eastAsia="Times New Roman" w:hAnsi="IBM Plex Sans" w:cs="Times New Roman"/>
          <w:kern w:val="0"/>
          <w:sz w:val="21"/>
          <w:szCs w:val="21"/>
          <w14:ligatures w14:val="none"/>
        </w:rPr>
        <w:instrText>HYPERLINK "mailto:support@roboticket.online"</w:instrText>
      </w:r>
      <w:r w:rsidRPr="00182118">
        <w:rPr>
          <w:rFonts w:ascii="IBM Plex Sans" w:eastAsia="Times New Roman" w:hAnsi="IBM Plex Sans" w:cs="Times New Roman"/>
          <w:kern w:val="0"/>
          <w:sz w:val="21"/>
          <w:szCs w:val="21"/>
          <w14:ligatures w14:val="none"/>
        </w:rPr>
      </w:r>
      <w:r w:rsidRPr="00182118">
        <w:rPr>
          <w:rFonts w:ascii="IBM Plex Sans" w:eastAsia="Times New Roman" w:hAnsi="IBM Plex Sans" w:cs="Times New Roman"/>
          <w:kern w:val="0"/>
          <w:sz w:val="21"/>
          <w:szCs w:val="21"/>
          <w14:ligatures w14:val="none"/>
        </w:rPr>
        <w:fldChar w:fldCharType="separate"/>
      </w:r>
      <w:r w:rsidRPr="00182118">
        <w:rPr>
          <w:rFonts w:ascii="IBM Plex Sans" w:eastAsia="Times New Roman" w:hAnsi="IBM Plex Sans" w:cs="Times New Roman"/>
          <w:color w:val="1677FF"/>
          <w:kern w:val="0"/>
          <w:sz w:val="21"/>
          <w:szCs w:val="21"/>
          <w:u w:val="single"/>
          <w:bdr w:val="none" w:sz="0" w:space="0" w:color="auto" w:frame="1"/>
          <w14:ligatures w14:val="none"/>
        </w:rPr>
        <w:t>support@roboticket.online</w:t>
      </w:r>
      <w:proofErr w:type="spellEnd"/>
      <w:r w:rsidRPr="00182118">
        <w:rPr>
          <w:rFonts w:ascii="IBM Plex Sans" w:eastAsia="Times New Roman" w:hAnsi="IBM Plex Sans" w:cs="Times New Roman"/>
          <w:kern w:val="0"/>
          <w:sz w:val="21"/>
          <w:szCs w:val="21"/>
          <w14:ligatures w14:val="none"/>
        </w:rPr>
        <w:fldChar w:fldCharType="end"/>
      </w:r>
      <w:r w:rsidRPr="00182118">
        <w:rPr>
          <w:rFonts w:ascii="IBM Plex Sans" w:eastAsia="Times New Roman" w:hAnsi="IBM Plex Sans" w:cs="Times New Roman"/>
          <w:kern w:val="0"/>
          <w:sz w:val="21"/>
          <w:szCs w:val="21"/>
          <w14:ligatures w14:val="none"/>
        </w:rPr>
        <w:t>].</w:t>
      </w:r>
    </w:p>
    <w:p w14:paraId="1C8CE44F"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5. Security</w:t>
      </w:r>
    </w:p>
    <w:p w14:paraId="641F6C1C"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lastRenderedPageBreak/>
        <w:t>We use industry-standard security measures to protect your information. However, no method of online transmission or storage is 100% secure.</w:t>
      </w:r>
    </w:p>
    <w:p w14:paraId="24835DF8"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6. Children’s Privacy</w:t>
      </w:r>
    </w:p>
    <w:p w14:paraId="5EB8A6DE"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proofErr w:type="spellStart"/>
      <w:r w:rsidRPr="00182118">
        <w:rPr>
          <w:rFonts w:ascii="IBM Plex Sans" w:eastAsia="Times New Roman" w:hAnsi="IBM Plex Sans" w:cs="Times New Roman"/>
          <w:kern w:val="0"/>
          <w:sz w:val="21"/>
          <w:szCs w:val="21"/>
          <w14:ligatures w14:val="none"/>
        </w:rPr>
        <w:t>Roboticket.online</w:t>
      </w:r>
      <w:proofErr w:type="spellEnd"/>
      <w:r w:rsidRPr="00182118">
        <w:rPr>
          <w:rFonts w:ascii="IBM Plex Sans" w:eastAsia="Times New Roman" w:hAnsi="IBM Plex Sans" w:cs="Times New Roman"/>
          <w:kern w:val="0"/>
          <w:sz w:val="21"/>
          <w:szCs w:val="21"/>
          <w14:ligatures w14:val="none"/>
        </w:rPr>
        <w:t xml:space="preserve"> is not intended for children under 13. We do not knowingly collect personal information from minors.</w:t>
      </w:r>
    </w:p>
    <w:p w14:paraId="6CE68031"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7. Changes to This Policy</w:t>
      </w:r>
    </w:p>
    <w:p w14:paraId="61D0C711"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We may update this Privacy Policy from time to time. We will notify you about significant changes by posting the new policy on our website and updating the effective date.</w:t>
      </w:r>
    </w:p>
    <w:p w14:paraId="2171CD57"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before="288" w:after="120" w:line="240" w:lineRule="auto"/>
        <w:outlineLvl w:val="2"/>
        <w:rPr>
          <w:rFonts w:ascii="Arial" w:eastAsia="Times New Roman" w:hAnsi="Arial" w:cs="Times New Roman"/>
          <w:b/>
          <w:bCs/>
          <w:kern w:val="0"/>
          <w:sz w:val="36"/>
          <w:szCs w:val="36"/>
          <w14:ligatures w14:val="none"/>
        </w:rPr>
      </w:pPr>
      <w:r w:rsidRPr="00182118">
        <w:rPr>
          <w:rFonts w:ascii="Arial" w:eastAsia="Times New Roman" w:hAnsi="Arial" w:cs="Times New Roman"/>
          <w:b/>
          <w:bCs/>
          <w:kern w:val="0"/>
          <w:sz w:val="36"/>
          <w:szCs w:val="36"/>
          <w14:ligatures w14:val="none"/>
        </w:rPr>
        <w:t>8. Contact Us</w:t>
      </w:r>
    </w:p>
    <w:p w14:paraId="25DF473E" w14:textId="77777777"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24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If you have questions or concerns about this policy or your data, please contact us at:</w:t>
      </w:r>
      <w:r w:rsidRPr="00182118">
        <w:rPr>
          <w:rFonts w:ascii="IBM Plex Sans" w:eastAsia="Times New Roman" w:hAnsi="IBM Plex Sans" w:cs="Times New Roman"/>
          <w:kern w:val="0"/>
          <w:sz w:val="21"/>
          <w:szCs w:val="21"/>
          <w14:ligatures w14:val="none"/>
        </w:rPr>
        <w:br/>
      </w:r>
      <w:hyperlink r:id="rId5" w:history="1">
        <w:r w:rsidRPr="00182118">
          <w:rPr>
            <w:rFonts w:ascii="IBM Plex Sans" w:eastAsia="Times New Roman" w:hAnsi="IBM Plex Sans" w:cs="Times New Roman"/>
            <w:color w:val="1677FF"/>
            <w:kern w:val="0"/>
            <w:sz w:val="21"/>
            <w:szCs w:val="21"/>
            <w:u w:val="single"/>
            <w:bdr w:val="none" w:sz="0" w:space="0" w:color="auto" w:frame="1"/>
            <w14:ligatures w14:val="none"/>
          </w:rPr>
          <w:t>support@roboticket.online</w:t>
        </w:r>
      </w:hyperlink>
    </w:p>
    <w:p w14:paraId="01BCD7B0" w14:textId="77777777" w:rsidR="00182118" w:rsidRPr="00182118" w:rsidRDefault="00182118" w:rsidP="00182118">
      <w:pPr>
        <w:spacing w:after="0" w:line="240" w:lineRule="auto"/>
        <w:rPr>
          <w:rFonts w:ascii="IBM Plex Sans" w:eastAsia="Times New Roman" w:hAnsi="IBM Plex Sans" w:cs="Times New Roman"/>
          <w:kern w:val="0"/>
          <w:sz w:val="21"/>
          <w:szCs w:val="21"/>
          <w14:ligatures w14:val="none"/>
        </w:rPr>
      </w:pPr>
      <w:r w:rsidRPr="00182118">
        <w:rPr>
          <w:rFonts w:ascii="Times New Roman" w:eastAsia="Times New Roman" w:hAnsi="Times New Roman" w:cs="Times New Roman"/>
          <w:kern w:val="0"/>
          <w14:ligatures w14:val="none"/>
        </w:rPr>
        <w:pict w14:anchorId="5DFA83A5">
          <v:rect id="_x0000_i1025" style="width:0;height:0" o:hralign="center" o:hrstd="t" o:hr="t" fillcolor="#a0a0a0" stroked="f"/>
        </w:pict>
      </w:r>
    </w:p>
    <w:p w14:paraId="44AB3D53" w14:textId="2B415E0C" w:rsidR="00182118" w:rsidRPr="00182118" w:rsidRDefault="00182118" w:rsidP="00182118">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IBM Plex Sans" w:eastAsia="Times New Roman" w:hAnsi="IBM Plex Sans" w:cs="Times New Roman"/>
          <w:kern w:val="0"/>
          <w:sz w:val="21"/>
          <w:szCs w:val="21"/>
          <w14:ligatures w14:val="none"/>
        </w:rPr>
      </w:pPr>
      <w:r w:rsidRPr="00182118">
        <w:rPr>
          <w:rFonts w:ascii="IBM Plex Sans" w:eastAsia="Times New Roman" w:hAnsi="IBM Plex Sans" w:cs="Times New Roman"/>
          <w:kern w:val="0"/>
          <w:sz w:val="21"/>
          <w:szCs w:val="21"/>
          <w14:ligatures w14:val="none"/>
        </w:rPr>
        <w:t>Let me know if you want to adjust this for specific data uses, add GDPR/CCPA details, or need it more</w:t>
      </w:r>
      <w:r>
        <w:rPr>
          <w:rFonts w:ascii="IBM Plex Sans" w:eastAsia="Times New Roman" w:hAnsi="IBM Plex Sans" w:cs="Times New Roman"/>
          <w:kern w:val="0"/>
          <w:sz w:val="21"/>
          <w:szCs w:val="21"/>
          <w14:ligatures w14:val="none"/>
        </w:rPr>
        <w:t>.</w:t>
      </w:r>
    </w:p>
    <w:p w14:paraId="6722AEB2" w14:textId="77777777" w:rsidR="00182118" w:rsidRDefault="00182118"/>
    <w:sectPr w:rsidR="00182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B456B"/>
    <w:multiLevelType w:val="multilevel"/>
    <w:tmpl w:val="BDD89F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89D4527"/>
    <w:multiLevelType w:val="multilevel"/>
    <w:tmpl w:val="68D06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B84051A"/>
    <w:multiLevelType w:val="multilevel"/>
    <w:tmpl w:val="D7D6B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99E7EFF"/>
    <w:multiLevelType w:val="multilevel"/>
    <w:tmpl w:val="A2365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15039993">
    <w:abstractNumId w:val="0"/>
  </w:num>
  <w:num w:numId="2" w16cid:durableId="1968242880">
    <w:abstractNumId w:val="1"/>
  </w:num>
  <w:num w:numId="3" w16cid:durableId="785387239">
    <w:abstractNumId w:val="2"/>
  </w:num>
  <w:num w:numId="4" w16cid:durableId="101025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18"/>
    <w:rsid w:val="00182118"/>
    <w:rsid w:val="0062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9295"/>
  <w15:chartTrackingRefBased/>
  <w15:docId w15:val="{D673AC3B-FE0D-4D6A-A65D-35E39A5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118"/>
    <w:rPr>
      <w:rFonts w:eastAsiaTheme="majorEastAsia" w:cstheme="majorBidi"/>
      <w:color w:val="272727" w:themeColor="text1" w:themeTint="D8"/>
    </w:rPr>
  </w:style>
  <w:style w:type="paragraph" w:styleId="Title">
    <w:name w:val="Title"/>
    <w:basedOn w:val="Normal"/>
    <w:next w:val="Normal"/>
    <w:link w:val="TitleChar"/>
    <w:uiPriority w:val="10"/>
    <w:qFormat/>
    <w:rsid w:val="0018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118"/>
    <w:pPr>
      <w:spacing w:before="160"/>
      <w:jc w:val="center"/>
    </w:pPr>
    <w:rPr>
      <w:i/>
      <w:iCs/>
      <w:color w:val="404040" w:themeColor="text1" w:themeTint="BF"/>
    </w:rPr>
  </w:style>
  <w:style w:type="character" w:customStyle="1" w:styleId="QuoteChar">
    <w:name w:val="Quote Char"/>
    <w:basedOn w:val="DefaultParagraphFont"/>
    <w:link w:val="Quote"/>
    <w:uiPriority w:val="29"/>
    <w:rsid w:val="00182118"/>
    <w:rPr>
      <w:i/>
      <w:iCs/>
      <w:color w:val="404040" w:themeColor="text1" w:themeTint="BF"/>
    </w:rPr>
  </w:style>
  <w:style w:type="paragraph" w:styleId="ListParagraph">
    <w:name w:val="List Paragraph"/>
    <w:basedOn w:val="Normal"/>
    <w:uiPriority w:val="34"/>
    <w:qFormat/>
    <w:rsid w:val="00182118"/>
    <w:pPr>
      <w:ind w:left="720"/>
      <w:contextualSpacing/>
    </w:pPr>
  </w:style>
  <w:style w:type="character" w:styleId="IntenseEmphasis">
    <w:name w:val="Intense Emphasis"/>
    <w:basedOn w:val="DefaultParagraphFont"/>
    <w:uiPriority w:val="21"/>
    <w:qFormat/>
    <w:rsid w:val="00182118"/>
    <w:rPr>
      <w:i/>
      <w:iCs/>
      <w:color w:val="0F4761" w:themeColor="accent1" w:themeShade="BF"/>
    </w:rPr>
  </w:style>
  <w:style w:type="paragraph" w:styleId="IntenseQuote">
    <w:name w:val="Intense Quote"/>
    <w:basedOn w:val="Normal"/>
    <w:next w:val="Normal"/>
    <w:link w:val="IntenseQuoteChar"/>
    <w:uiPriority w:val="30"/>
    <w:qFormat/>
    <w:rsid w:val="0018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118"/>
    <w:rPr>
      <w:i/>
      <w:iCs/>
      <w:color w:val="0F4761" w:themeColor="accent1" w:themeShade="BF"/>
    </w:rPr>
  </w:style>
  <w:style w:type="character" w:styleId="IntenseReference">
    <w:name w:val="Intense Reference"/>
    <w:basedOn w:val="DefaultParagraphFont"/>
    <w:uiPriority w:val="32"/>
    <w:qFormat/>
    <w:rsid w:val="00182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roboticket.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Zamani</dc:creator>
  <cp:keywords/>
  <dc:description/>
  <cp:lastModifiedBy>Osman Zamani</cp:lastModifiedBy>
  <cp:revision>1</cp:revision>
  <dcterms:created xsi:type="dcterms:W3CDTF">2025-06-21T11:37:00Z</dcterms:created>
  <dcterms:modified xsi:type="dcterms:W3CDTF">2025-06-21T11:38:00Z</dcterms:modified>
</cp:coreProperties>
</file>